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567AF3" w:rsidRDefault="00C62610">
      <w:pPr>
        <w:pStyle w:val="Titolo"/>
        <w:spacing w:line="326" w:lineRule="auto"/>
        <w:rPr>
          <w:rFonts w:ascii="Times New Roman" w:eastAsia="Times New Roman" w:hAnsi="Times New Roman" w:cs="Times New Roman"/>
        </w:rPr>
      </w:pPr>
      <w:r>
        <w:t xml:space="preserve">CONSENSO AL TRATTAMENTO DEI DATI PERSONALI DEI MINORI DI ANNI </w:t>
      </w:r>
      <w:r>
        <w:rPr>
          <w:rFonts w:ascii="Times New Roman" w:eastAsia="Times New Roman" w:hAnsi="Times New Roman" w:cs="Times New Roman"/>
        </w:rPr>
        <w:t>16</w:t>
      </w: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633"/>
          <w:tab w:val="left" w:pos="2119"/>
          <w:tab w:val="left" w:pos="5940"/>
          <w:tab w:val="left" w:pos="9777"/>
        </w:tabs>
        <w:spacing w:before="101"/>
        <w:ind w:left="113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ab/>
        <w:t>sottoscritti</w:t>
      </w:r>
      <w:r>
        <w:rPr>
          <w:color w:val="000000"/>
        </w:rPr>
        <w:tab/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9074"/>
        </w:tabs>
        <w:spacing w:before="126"/>
        <w:ind w:left="113"/>
        <w:jc w:val="both"/>
        <w:rPr>
          <w:color w:val="000000"/>
        </w:rPr>
      </w:pPr>
      <w:r>
        <w:rPr>
          <w:color w:val="000000"/>
        </w:rPr>
        <w:t>genitori/tutori/altro del minore</w:t>
      </w:r>
      <w:r>
        <w:rPr>
          <w:color w:val="000000"/>
          <w:u w:val="single"/>
        </w:rPr>
        <w:tab/>
      </w:r>
      <w:r>
        <w:rPr>
          <w:color w:val="000000"/>
        </w:rPr>
        <w:t>nato/a</w:t>
      </w: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4828"/>
          <w:tab w:val="left" w:pos="8754"/>
          <w:tab w:val="left" w:pos="9546"/>
        </w:tabs>
        <w:spacing w:before="125" w:line="360" w:lineRule="auto"/>
        <w:ind w:left="113" w:right="24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(</w:t>
      </w:r>
      <w:r>
        <w:rPr>
          <w:color w:val="000000"/>
          <w:u w:val="single"/>
        </w:rPr>
        <w:t xml:space="preserve">          </w:t>
      </w:r>
      <w:r>
        <w:rPr>
          <w:color w:val="000000"/>
        </w:rPr>
        <w:t>) il</w:t>
      </w:r>
      <w:r>
        <w:rPr>
          <w:color w:val="000000"/>
          <w:u w:val="single"/>
        </w:rPr>
        <w:tab/>
      </w:r>
      <w:r>
        <w:rPr>
          <w:color w:val="000000"/>
        </w:rPr>
        <w:t>, acquisite le informazioni relative al trattamento dei dati personali ai sensi dell’art.13 del Regolamento UE 2016/679, dichiarando di essere nel pieno possesso dei diritti di esercizio della potestà genitoriale/tutela nei confronti del minore, autorizzano la raccolta, il trattamento e la cessione dei dati necessari per realizzare le attività del progetto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MAGNIFICAT – Coltivare i talenti per contrastare la povertà educativa - 2022-PEM-00104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9809"/>
        </w:tabs>
        <w:spacing w:before="125" w:line="360" w:lineRule="auto"/>
        <w:ind w:left="113" w:right="159"/>
        <w:jc w:val="both"/>
        <w:rPr>
          <w:color w:val="000000"/>
        </w:rPr>
      </w:pPr>
      <w:r>
        <w:rPr>
          <w:color w:val="000000"/>
        </w:rPr>
        <w:t>Il personale incaricato raccoglierà e tratterà i suddetti dati personali unicamente per la gestione della partecipazione del minore alle iniziative inserite nel progetto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MAGNIFICAT – Coltivare i talenti per contrastare la povertà educativa</w:t>
      </w:r>
      <w:r>
        <w:rPr>
          <w:color w:val="000000"/>
        </w:rPr>
        <w:t xml:space="preserve"> e per finalità di informazione, comunicazione e rendicontazione obbligatorie delle iniziative stesse, da rendere nei confronti di Pubbliche Amministrazioni per adempiere ad obblighi previsti dalle leggi vigenti.</w:t>
      </w: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9809"/>
        </w:tabs>
        <w:spacing w:before="125" w:line="360" w:lineRule="auto"/>
        <w:ind w:left="113" w:right="159"/>
        <w:jc w:val="both"/>
      </w:pPr>
      <w:r>
        <w:rPr>
          <w:color w:val="000000"/>
        </w:rPr>
        <w:t>I diritti di cui agli artt. 15 e seguenti del Regolamento Generale sulla Protezione dei Dati (Reg. UE 2016/679), tra cui, ad esempio, l’accesso ai dati personali o la loro cancellazione, potranno essere esercitati inviando un’apposita istanza all’indirizzo e-mail</w:t>
      </w:r>
      <w:r>
        <w:rPr>
          <w:color w:val="000000"/>
        </w:rPr>
        <w:t xml:space="preserve"> </w:t>
      </w:r>
      <w:r>
        <w:rPr>
          <w:color w:val="0000FF"/>
          <w:u w:val="single"/>
        </w:rPr>
        <w:t>progetti</w:t>
      </w:r>
      <w:hyperlink r:id="rId7">
        <w:r>
          <w:rPr>
            <w:color w:val="0000FF"/>
            <w:u w:val="single"/>
          </w:rPr>
          <w:t>@apg23.org</w:t>
        </w:r>
      </w:hyperlink>
      <w:r>
        <w:t xml:space="preserve">. </w:t>
      </w: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9809"/>
        </w:tabs>
        <w:spacing w:before="125" w:line="360" w:lineRule="auto"/>
        <w:ind w:left="113" w:right="159"/>
        <w:jc w:val="both"/>
        <w:rPr>
          <w:color w:val="000000"/>
        </w:rPr>
      </w:pPr>
      <w:r>
        <w:rPr>
          <w:color w:val="000000"/>
        </w:rPr>
        <w:t xml:space="preserve">Il titolare del trattamento dei dati è l’AGENZIA PER LA COESIONE TERRITORIALE con sede legale in Via Sicilia 162/c. Roma. Il Responsabile esterno del trattamento dei dati è l’Associazione Comunità Papa Giovanni XXIII con sede legale in Via Mameli, 1 47921 Rimini (RN) – ((PEC </w:t>
      </w:r>
      <w:hyperlink r:id="rId8">
        <w:r>
          <w:rPr>
            <w:color w:val="0000FF"/>
            <w:u w:val="single"/>
          </w:rPr>
          <w:t>progetti@pec.apg23.org</w:t>
        </w:r>
      </w:hyperlink>
      <w:r>
        <w:rPr>
          <w:color w:val="000000"/>
        </w:rPr>
        <w:t>, tel. +39 0541 1528601</w:t>
      </w: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6"/>
          <w:szCs w:val="26"/>
        </w:rPr>
      </w:pP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</w:rPr>
      </w:pPr>
      <w:r>
        <w:rPr>
          <w:color w:val="000000"/>
        </w:rPr>
        <w:t>Firme dei dichiaranti:</w:t>
      </w: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</w:rPr>
      </w:pPr>
    </w:p>
    <w:tbl>
      <w:tblPr>
        <w:tblStyle w:val="a"/>
        <w:tblW w:w="9867" w:type="dxa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3"/>
        <w:gridCol w:w="4944"/>
      </w:tblGrid>
      <w:tr w:rsidR="00567AF3">
        <w:tc>
          <w:tcPr>
            <w:tcW w:w="4923" w:type="dxa"/>
          </w:tcPr>
          <w:p w:rsidR="00567AF3" w:rsidRDefault="00C6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____________________________</w:t>
            </w:r>
          </w:p>
        </w:tc>
        <w:tc>
          <w:tcPr>
            <w:tcW w:w="4944" w:type="dxa"/>
          </w:tcPr>
          <w:p w:rsidR="00567AF3" w:rsidRDefault="00C6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</w:tc>
      </w:tr>
    </w:tbl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0"/>
          <w:szCs w:val="20"/>
        </w:rPr>
      </w:pPr>
    </w:p>
    <w:p w:rsidR="00567AF3" w:rsidRDefault="00C62610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  <w:tab w:val="left" w:pos="1956"/>
          <w:tab w:val="left" w:pos="3186"/>
        </w:tabs>
        <w:ind w:left="113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Data: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 xml:space="preserve">/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67AF3" w:rsidRDefault="00567AF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567AF3" w:rsidRDefault="00C62610">
      <w:pPr>
        <w:spacing w:before="101"/>
        <w:ind w:left="113"/>
        <w:rPr>
          <w:sz w:val="18"/>
          <w:szCs w:val="18"/>
        </w:rPr>
      </w:pPr>
      <w:r>
        <w:rPr>
          <w:sz w:val="18"/>
          <w:szCs w:val="18"/>
        </w:rPr>
        <w:t>Qualora il consenso in oggetto venga firmato da un solo genitore, visti gli artt. 316, comma 1, 337 ter, comma 3, e 337 quater del Codice Civile, si presuppone la condivisione da parte di entrambi i genitori.</w:t>
      </w:r>
    </w:p>
    <w:p w:rsidR="00567AF3" w:rsidRDefault="00C62610">
      <w:pPr>
        <w:spacing w:before="6"/>
        <w:ind w:left="113"/>
        <w:rPr>
          <w:sz w:val="18"/>
          <w:szCs w:val="18"/>
        </w:rPr>
      </w:pPr>
      <w:r>
        <w:rPr>
          <w:sz w:val="18"/>
          <w:szCs w:val="18"/>
        </w:rPr>
        <w:t>La presente dichiarazione dovrà essere consegnata agli organizzatori all’atto delle operazioni di identificazione del</w:t>
      </w:r>
    </w:p>
    <w:p w:rsidR="00567AF3" w:rsidRDefault="00C62610">
      <w:pPr>
        <w:ind w:left="113"/>
        <w:rPr>
          <w:sz w:val="18"/>
          <w:szCs w:val="18"/>
        </w:rPr>
      </w:pPr>
      <w:r>
        <w:rPr>
          <w:sz w:val="18"/>
          <w:szCs w:val="18"/>
        </w:rPr>
        <w:t>partecipante.</w:t>
      </w:r>
    </w:p>
    <w:sectPr w:rsidR="00567AF3">
      <w:headerReference w:type="default" r:id="rId9"/>
      <w:pgSz w:w="11920" w:h="16850"/>
      <w:pgMar w:top="780" w:right="92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62610">
      <w:r>
        <w:separator/>
      </w:r>
    </w:p>
  </w:endnote>
  <w:endnote w:type="continuationSeparator" w:id="0">
    <w:p w:rsidR="00000000" w:rsidRDefault="00C6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Calibri"/>
    <w:panose1 w:val="02040502050405020303"/>
    <w:charset w:val="00"/>
    <w:family w:val="auto"/>
    <w:pitch w:val="default"/>
  </w:font>
  <w:font w:name="Times New Roman">
    <w:altName w:val="Calibri"/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yon Script"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62610">
      <w:r>
        <w:separator/>
      </w:r>
    </w:p>
  </w:footnote>
  <w:footnote w:type="continuationSeparator" w:id="0">
    <w:p w:rsidR="00000000" w:rsidRDefault="00C62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7AF3" w:rsidRDefault="00C6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>
          <wp:extent cx="2213685" cy="508277"/>
          <wp:effectExtent l="0" t="0" r="0" b="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3685" cy="5082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471943" cy="528193"/>
          <wp:effectExtent l="0" t="0" r="0" b="0"/>
          <wp:docPr id="29" name="image2.jpg" descr="\\dps\uver\Modelli\Logo e altro\logo_repubblica_italia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dps\uver\Modelli\Logo e altro\logo_repubblica_italian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943" cy="528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7AF3" w:rsidRDefault="00C62610">
    <w:pPr>
      <w:spacing w:line="239" w:lineRule="auto"/>
      <w:ind w:left="5670" w:right="941"/>
      <w:jc w:val="center"/>
    </w:pPr>
    <w:r>
      <w:rPr>
        <w:rFonts w:ascii="Pinyon Script" w:eastAsia="Pinyon Script" w:hAnsi="Pinyon Script" w:cs="Pinyon Script"/>
        <w:sz w:val="40"/>
        <w:szCs w:val="40"/>
      </w:rPr>
      <w:t>Agenzia per la Coesione Territoriale</w:t>
    </w:r>
  </w:p>
  <w:p w:rsidR="00567AF3" w:rsidRDefault="00567AF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F3"/>
    <w:rsid w:val="00567AF3"/>
    <w:rsid w:val="00C6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7C4740A-F0C4-BE4E-BEC2-296A125B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00"/>
      <w:ind w:left="3382" w:right="1654" w:hanging="1883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F5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3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F5"/>
    <w:rPr>
      <w:rFonts w:ascii="Georgia" w:eastAsia="Georgia" w:hAnsi="Georgia" w:cs="Georg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9BD"/>
    <w:rPr>
      <w:rFonts w:ascii="Tahoma" w:eastAsia="Georgi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546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46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5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i@pec.apg23.org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maddalena.arigossi@apg23.org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Y3Ibs5lBZbiX6EwV2QboirfC5Q==">CgMxLjAyCGguZ2pkZ3hzOAByITE1UkVDQUpjTV9hMl9tS0RMMkNKbWFCdWVHSVlsamtLUA==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sandrelli</dc:creator>
  <cp:lastModifiedBy>Ausilia Viola</cp:lastModifiedBy>
  <cp:revision>2</cp:revision>
  <dcterms:created xsi:type="dcterms:W3CDTF">2024-03-04T21:01:00Z</dcterms:created>
  <dcterms:modified xsi:type="dcterms:W3CDTF">2024-03-04T21:01:00Z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2023-01-21T00:00:00Z</vt:filetime>
  </property>
</Properties>
</file>